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93DD4" w14:textId="2AB7015D" w:rsidR="00FC3E50" w:rsidRPr="00880CC5" w:rsidRDefault="00FC3E50" w:rsidP="00FC3E50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ANNEX </w:t>
      </w:r>
      <w:r w:rsidR="00880CC5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I</w:t>
      </w:r>
    </w:p>
    <w:p w14:paraId="7525CA53" w14:textId="77777777" w:rsidR="00FC3E50" w:rsidRPr="006F4DF3" w:rsidRDefault="00FC3E50" w:rsidP="00FC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STRENGTHENING FISCAL AND FINANCIAL STABILITY PROJECT (P161048)</w:t>
      </w:r>
    </w:p>
    <w:p w14:paraId="45CFC9F6" w14:textId="77777777" w:rsidR="00FC3E50" w:rsidRPr="006F4DF3" w:rsidRDefault="00FC3E50" w:rsidP="00FC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REQUEST FORM FOR BROADCASTING SERVICE</w:t>
      </w:r>
    </w:p>
    <w:p w14:paraId="4F83CD4A" w14:textId="77777777" w:rsidR="00FC3E50" w:rsidRPr="006F4DF3" w:rsidRDefault="00FC3E50" w:rsidP="00FC3E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0E677171" w14:textId="77777777" w:rsidR="00FC3E50" w:rsidRPr="006F4DF3" w:rsidRDefault="00FC3E50" w:rsidP="00FC3E5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>Component/subcomponent/activity name &amp; number:</w:t>
      </w:r>
    </w:p>
    <w:p w14:paraId="3177C28F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390"/>
      </w:tblGrid>
      <w:tr w:rsidR="00FC3E50" w:rsidRPr="006F4DF3" w14:paraId="14A1B4BE" w14:textId="77777777" w:rsidTr="004F1C78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BEDD" w14:textId="77777777" w:rsidR="00FC3E50" w:rsidRPr="006F4DF3" w:rsidRDefault="00FC3E50" w:rsidP="00FC3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Component: D. Strengthening of the Social Protection System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191A" w14:textId="77777777" w:rsidR="00FC3E50" w:rsidRPr="006F4DF3" w:rsidRDefault="00FC3E50" w:rsidP="00FC3E5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Component </w:t>
            </w:r>
            <w:r w:rsidRPr="006F4DF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  <w:t>name:</w:t>
            </w: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D1.Strengthening social welfare design, implementation, operation, performance</w:t>
            </w:r>
          </w:p>
        </w:tc>
      </w:tr>
    </w:tbl>
    <w:p w14:paraId="1A9F9CA4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7848FB38" w14:textId="77777777" w:rsidR="00FC3E50" w:rsidRPr="006F4DF3" w:rsidRDefault="00FC3E50" w:rsidP="00FC3E5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>2.</w:t>
      </w:r>
      <w:r w:rsidRPr="006F4DF3">
        <w:rPr>
          <w:rFonts w:ascii="Times New Roman" w:hAnsi="Times New Roman" w:cs="Times New Roman"/>
          <w:sz w:val="24"/>
          <w:szCs w:val="24"/>
        </w:rPr>
        <w:t xml:space="preserve"> </w:t>
      </w:r>
      <w:r w:rsidRPr="006F4DF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 xml:space="preserve"> Purpose and content of the </w:t>
      </w:r>
      <w:r w:rsidRPr="006F4DF3">
        <w:rPr>
          <w:rFonts w:ascii="Times New Roman" w:hAnsi="Times New Roman" w:cs="Times New Roman"/>
          <w:sz w:val="24"/>
          <w:szCs w:val="24"/>
        </w:rPr>
        <w:t>public awareness products (stork, posters, GIF/flash, and articles, others)</w:t>
      </w:r>
      <w:r w:rsidRPr="006F4DF3"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C3E50" w:rsidRPr="006F4DF3" w14:paraId="0D2ACCD2" w14:textId="77777777" w:rsidTr="004F1C7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83AA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33F9CF06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1187F0D9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272F7C3E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3BE0DF8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E005314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D800859" w14:textId="77777777" w:rsidR="00FC3E50" w:rsidRPr="006F4DF3" w:rsidRDefault="00FC3E50" w:rsidP="00FC3E50">
      <w:pPr>
        <w:spacing w:before="120" w:after="0" w:line="276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3.Scope of Work / What public awareness products were broadcasted and disseminated on which websites and social networks and when? /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C3E50" w:rsidRPr="006F4DF3" w14:paraId="7ECDCA6E" w14:textId="77777777" w:rsidTr="004F1C78">
        <w:trPr>
          <w:trHeight w:val="1327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0F42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                   </w:t>
            </w:r>
          </w:p>
          <w:p w14:paraId="0CCF110D" w14:textId="77777777" w:rsidR="00FC3E50" w:rsidRPr="006F4DF3" w:rsidRDefault="00FC3E50" w:rsidP="00FC3E5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37DBCC55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063AA1CA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14:paraId="125D6BBF" w14:textId="77777777" w:rsidR="00FC3E50" w:rsidRPr="006F4DF3" w:rsidRDefault="00FC3E50" w:rsidP="00FC3E50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>4. How many tugrugs will allow to be transferred to the professional entity?</w:t>
      </w:r>
    </w:p>
    <w:p w14:paraId="24FB3C0E" w14:textId="77777777" w:rsidR="00FC3E50" w:rsidRPr="006F4DF3" w:rsidRDefault="00FC3E50" w:rsidP="00FC3E50">
      <w:pPr>
        <w:tabs>
          <w:tab w:val="num" w:pos="720"/>
        </w:tabs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FC3E50" w:rsidRPr="006F4DF3" w14:paraId="0A10F5E2" w14:textId="77777777" w:rsidTr="004F1C78"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AB5E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6D2A1D85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03BB787F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14:paraId="4A0A594F" w14:textId="77777777" w:rsidR="00FC3E50" w:rsidRPr="006F4DF3" w:rsidRDefault="00FC3E50" w:rsidP="00FC3E50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7B58BD5" w14:textId="77777777" w:rsidR="00FC3E50" w:rsidRPr="006F4DF3" w:rsidRDefault="00FC3E50" w:rsidP="00FC3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*Should be attached the invoice and related documents. </w:t>
      </w:r>
    </w:p>
    <w:p w14:paraId="1AC25514" w14:textId="77777777" w:rsidR="00FC3E50" w:rsidRPr="006F4DF3" w:rsidRDefault="00FC3E50" w:rsidP="00FC3E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2C46ACEB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ko-KR"/>
        </w:rPr>
        <w:t>Approved by</w:t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</w:t>
      </w:r>
      <w:r w:rsidRPr="006F4DF3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Revised by:</w:t>
      </w:r>
    </w:p>
    <w:p w14:paraId="2E64863E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617ECE51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58BDD270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053F0ACD" w14:textId="77777777" w:rsidR="00FC3E50" w:rsidRPr="006F4DF3" w:rsidRDefault="00FC3E50" w:rsidP="00FC3E5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ko-KR"/>
        </w:rPr>
        <w:t xml:space="preserve">State Secretary, MLSP                                                </w:t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6F4DF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Director of the PPD, MLSP  </w:t>
      </w:r>
    </w:p>
    <w:p w14:paraId="5E8E1477" w14:textId="77777777" w:rsidR="00FC3E50" w:rsidRPr="006F4DF3" w:rsidRDefault="00FC3E50" w:rsidP="00FC3E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</w:p>
    <w:p w14:paraId="0BB409B4" w14:textId="77777777" w:rsidR="00FC3E50" w:rsidRPr="006F4DF3" w:rsidRDefault="00FC3E50" w:rsidP="00FC3E5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>Date:</w:t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                    Date:</w:t>
      </w:r>
    </w:p>
    <w:p w14:paraId="14E4E428" w14:textId="77777777" w:rsidR="00FC3E50" w:rsidRPr="006F4DF3" w:rsidRDefault="00FC3E50" w:rsidP="00FC3E5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14:paraId="2C119AFD" w14:textId="77777777" w:rsidR="00FC3E50" w:rsidRPr="006F4DF3" w:rsidRDefault="00FC3E50" w:rsidP="00FC3E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F4DF3">
        <w:rPr>
          <w:rFonts w:ascii="Times New Roman" w:hAnsi="Times New Roman" w:cs="Times New Roman"/>
          <w:i/>
          <w:sz w:val="24"/>
          <w:szCs w:val="24"/>
        </w:rPr>
        <w:t xml:space="preserve">   Prepared  by:</w:t>
      </w:r>
    </w:p>
    <w:p w14:paraId="3A73A830" w14:textId="77777777" w:rsidR="00FC3E50" w:rsidRPr="006F4DF3" w:rsidRDefault="00FC3E50" w:rsidP="00FC3E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080FD5" w14:textId="77777777" w:rsidR="00FC3E50" w:rsidRPr="006F4DF3" w:rsidRDefault="00FC3E50" w:rsidP="00FC3E50">
      <w:pPr>
        <w:jc w:val="both"/>
        <w:rPr>
          <w:rFonts w:ascii="Times New Roman" w:hAnsi="Times New Roman" w:cs="Times New Roman"/>
          <w:sz w:val="24"/>
          <w:szCs w:val="24"/>
        </w:rPr>
      </w:pPr>
      <w:r w:rsidRPr="006F4DF3">
        <w:rPr>
          <w:rFonts w:ascii="Times New Roman" w:hAnsi="Times New Roman" w:cs="Times New Roman"/>
          <w:sz w:val="24"/>
          <w:szCs w:val="24"/>
        </w:rPr>
        <w:t xml:space="preserve">   Coordinating consultant, Com D</w:t>
      </w:r>
    </w:p>
    <w:p w14:paraId="0A54226B" w14:textId="77777777" w:rsidR="00FC3E50" w:rsidRPr="006F4DF3" w:rsidRDefault="00FC3E50" w:rsidP="00FC3E50">
      <w:pPr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  <w:sectPr w:rsidR="00FC3E50" w:rsidRPr="006F4DF3" w:rsidSect="006657AC">
          <w:pgSz w:w="11906" w:h="16838"/>
          <w:pgMar w:top="1440" w:right="1440" w:bottom="1440" w:left="1440" w:header="720" w:footer="720" w:gutter="0"/>
          <w:cols w:space="720"/>
          <w:docGrid w:linePitch="360"/>
        </w:sectPr>
      </w:pPr>
      <w:r w:rsidRPr="006F4DF3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Date:</w:t>
      </w:r>
    </w:p>
    <w:p w14:paraId="4D20937A" w14:textId="75C68543" w:rsidR="00880CC5" w:rsidRDefault="00FC3E50" w:rsidP="00880CC5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lastRenderedPageBreak/>
        <w:t xml:space="preserve">ANNEX II </w:t>
      </w:r>
    </w:p>
    <w:p w14:paraId="58B913A7" w14:textId="49BC0535" w:rsidR="00FC3E50" w:rsidRPr="006F4DF3" w:rsidRDefault="00FC3E50" w:rsidP="00FC3E50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The Plan </w:t>
      </w:r>
      <w:r w:rsidRPr="006F4DF3">
        <w:rPr>
          <w:rFonts w:ascii="Times New Roman" w:eastAsia="Calibri" w:hAnsi="Times New Roman" w:cs="Times New Roman"/>
          <w:b/>
          <w:sz w:val="24"/>
          <w:szCs w:val="24"/>
          <w:lang w:eastAsia="en-US" w:bidi="en-US"/>
        </w:rPr>
        <w:t>to broadcast on social network such as facebook, WEB, and twitter for</w:t>
      </w: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Public Awareness/communication campaign Social Welfare Reform</w:t>
      </w:r>
    </w:p>
    <w:p w14:paraId="4F33C1A7" w14:textId="77777777" w:rsidR="00FC3E50" w:rsidRPr="006F4DF3" w:rsidRDefault="00FC3E50" w:rsidP="00FC3E50">
      <w:pPr>
        <w:ind w:left="72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Timeframe: from 20</w:t>
      </w: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>th</w:t>
      </w: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August to 30</w:t>
      </w: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  <w:lang w:eastAsia="en-US"/>
        </w:rPr>
        <w:t>th</w:t>
      </w:r>
      <w:r w:rsidRPr="006F4D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 xml:space="preserve"> December</w:t>
      </w:r>
    </w:p>
    <w:tbl>
      <w:tblPr>
        <w:tblW w:w="1468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145"/>
        <w:gridCol w:w="2430"/>
        <w:gridCol w:w="1800"/>
        <w:gridCol w:w="2970"/>
        <w:gridCol w:w="1620"/>
        <w:gridCol w:w="1710"/>
        <w:gridCol w:w="1530"/>
      </w:tblGrid>
      <w:tr w:rsidR="00FC3E50" w:rsidRPr="006F4DF3" w14:paraId="2514F791" w14:textId="77777777" w:rsidTr="004F1C78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0F9905F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870748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</w:tcPr>
          <w:p w14:paraId="632F4F96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90D2634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87F6444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4A367A91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2708DBE0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9E7F9FE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Specific purpose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36E420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Key Messages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14:paraId="67E85F6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Content</w:t>
            </w:r>
          </w:p>
        </w:tc>
        <w:tc>
          <w:tcPr>
            <w:tcW w:w="2970" w:type="dxa"/>
            <w:shd w:val="clear" w:color="auto" w:fill="FFFFFF" w:themeFill="background1"/>
          </w:tcPr>
          <w:p w14:paraId="58A0263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2E6F03D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Deliverables</w:t>
            </w:r>
          </w:p>
          <w:p w14:paraId="409B08FC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B48790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Should be discussed and agreed with the MLSP for disseminating which and websites Facebook pages, Twitter,</w:t>
            </w:r>
          </w:p>
        </w:tc>
        <w:tc>
          <w:tcPr>
            <w:tcW w:w="1620" w:type="dxa"/>
          </w:tcPr>
          <w:p w14:paraId="26C154E3" w14:textId="77777777" w:rsidR="00FC3E50" w:rsidRPr="006F4DF3" w:rsidRDefault="00FC3E50" w:rsidP="00FC3E5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61E25D6F" w14:textId="77777777" w:rsidR="00FC3E50" w:rsidRPr="006F4DF3" w:rsidRDefault="00FC3E50" w:rsidP="00FC3E5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  <w:p w14:paraId="4427446A" w14:textId="77777777" w:rsidR="00FC3E50" w:rsidRPr="006F4DF3" w:rsidRDefault="00FC3E50" w:rsidP="00FC3E5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Target</w:t>
            </w:r>
          </w:p>
          <w:p w14:paraId="31786F39" w14:textId="77777777" w:rsidR="00FC3E50" w:rsidRPr="006F4DF3" w:rsidRDefault="00FC3E50" w:rsidP="00FC3E50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Audience</w:t>
            </w:r>
          </w:p>
          <w:p w14:paraId="744FB9F1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vAlign w:val="center"/>
          </w:tcPr>
          <w:p w14:paraId="319D436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Timing</w:t>
            </w:r>
          </w:p>
        </w:tc>
        <w:tc>
          <w:tcPr>
            <w:tcW w:w="1530" w:type="dxa"/>
            <w:vAlign w:val="center"/>
          </w:tcPr>
          <w:p w14:paraId="792F427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Responsibility/co-partners</w:t>
            </w:r>
          </w:p>
        </w:tc>
      </w:tr>
      <w:tr w:rsidR="00FC3E50" w:rsidRPr="006F4DF3" w14:paraId="77E76D95" w14:textId="77777777" w:rsidTr="004F1C78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306A3BBC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45" w:type="dxa"/>
            <w:tcBorders>
              <w:top w:val="single" w:sz="4" w:space="0" w:color="auto"/>
            </w:tcBorders>
            <w:shd w:val="clear" w:color="auto" w:fill="auto"/>
          </w:tcPr>
          <w:p w14:paraId="76826EC4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E03C6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7933B9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9C21BEC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</w:rPr>
              <w:t>Social Welfare Law, its reform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5ECCD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Social welfare </w:t>
            </w:r>
            <w:r w:rsidRPr="006F4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reform, experience, challenges,  reform needs, reform goals and issues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5C4A339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5A8F2E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</w:rPr>
              <w:t>interview styled article</w:t>
            </w:r>
          </w:p>
          <w:p w14:paraId="5D7B6EB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36AC6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34174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6DE777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sz w:val="24"/>
                <w:szCs w:val="24"/>
              </w:rPr>
              <w:t>2 short videos of 2 minutes</w:t>
            </w:r>
          </w:p>
        </w:tc>
        <w:tc>
          <w:tcPr>
            <w:tcW w:w="2970" w:type="dxa"/>
            <w:shd w:val="clear" w:color="auto" w:fill="FFFFFF" w:themeFill="background1"/>
          </w:tcPr>
          <w:p w14:paraId="2557246C" w14:textId="4C5DD646" w:rsidR="00FC3E50" w:rsidRPr="006F4DF3" w:rsidRDefault="00D0184E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roadcasted on </w:t>
            </w:r>
            <w:r w:rsidR="00421A04" w:rsidRPr="006F4DF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sites, one daily newspaper</w:t>
            </w:r>
            <w:r w:rsidR="00247E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>and three Facebook at least two times each</w:t>
            </w:r>
            <w:r w:rsidR="00FC3E50"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14:paraId="1B1D0EE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4583A7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7C76EA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 and three Facebook at least two times </w:t>
            </w:r>
          </w:p>
        </w:tc>
        <w:tc>
          <w:tcPr>
            <w:tcW w:w="1620" w:type="dxa"/>
          </w:tcPr>
          <w:p w14:paraId="08ECAF79" w14:textId="77777777" w:rsidR="00FC3E50" w:rsidRPr="006F4DF3" w:rsidRDefault="00FC3E50" w:rsidP="00FC3E5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  <w:p w14:paraId="7B146E46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59D771E8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</w:t>
            </w:r>
          </w:p>
        </w:tc>
        <w:tc>
          <w:tcPr>
            <w:tcW w:w="1530" w:type="dxa"/>
          </w:tcPr>
          <w:p w14:paraId="3939C280" w14:textId="77777777" w:rsidR="00FC3E50" w:rsidRPr="006F4DF3" w:rsidRDefault="00FC3E50" w:rsidP="00FC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LWSGO</w:t>
            </w:r>
          </w:p>
        </w:tc>
      </w:tr>
      <w:tr w:rsidR="00FC3E50" w:rsidRPr="006F4DF3" w14:paraId="26CCD04D" w14:textId="77777777" w:rsidTr="004F1C78">
        <w:trPr>
          <w:trHeight w:val="50"/>
        </w:trPr>
        <w:tc>
          <w:tcPr>
            <w:tcW w:w="483" w:type="dxa"/>
            <w:shd w:val="clear" w:color="auto" w:fill="auto"/>
            <w:vAlign w:val="center"/>
          </w:tcPr>
          <w:p w14:paraId="0463D91B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5" w:type="dxa"/>
            <w:shd w:val="clear" w:color="auto" w:fill="auto"/>
          </w:tcPr>
          <w:p w14:paraId="058C8A8C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need to develop social welfare services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BABD70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the  cash-oriented SW</w:t>
            </w: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advantages and disadvantages, the situation in Mongolia in this area, reform needs,  advantages and disadvantages service-oriented, the types, and </w:t>
            </w: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importance of citizen support services, the importance of supporting NGOs, examples from other countries</w:t>
            </w:r>
          </w:p>
        </w:tc>
        <w:tc>
          <w:tcPr>
            <w:tcW w:w="1800" w:type="dxa"/>
            <w:shd w:val="clear" w:color="auto" w:fill="auto"/>
          </w:tcPr>
          <w:p w14:paraId="0A64196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interview styled article</w:t>
            </w:r>
          </w:p>
          <w:p w14:paraId="3D2F6EBE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B83F3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5D48A4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B88F8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65E5C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2C2F86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827FED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67A1A5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B10B6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60EA3A3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AA899EE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 poster</w:t>
            </w:r>
          </w:p>
        </w:tc>
        <w:tc>
          <w:tcPr>
            <w:tcW w:w="2970" w:type="dxa"/>
            <w:shd w:val="clear" w:color="auto" w:fill="FFFFFF" w:themeFill="background1"/>
          </w:tcPr>
          <w:p w14:paraId="212600BA" w14:textId="1860C486" w:rsidR="00FC3E50" w:rsidRPr="006F4DF3" w:rsidRDefault="00D0184E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Published and b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roadcasted on </w:t>
            </w:r>
            <w:r w:rsidR="000344DB" w:rsidRPr="006F4DF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sites, one daily newspaper</w:t>
            </w:r>
          </w:p>
          <w:p w14:paraId="49F69B10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4A7973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C601F98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EA90089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486340E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B87BDF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18FDED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764885D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6D042B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E9BFB50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 and three Facebook at least two times </w:t>
            </w:r>
          </w:p>
        </w:tc>
        <w:tc>
          <w:tcPr>
            <w:tcW w:w="1620" w:type="dxa"/>
          </w:tcPr>
          <w:p w14:paraId="0104F293" w14:textId="77777777" w:rsidR="00FC3E50" w:rsidRPr="006F4DF3" w:rsidRDefault="00FC3E50" w:rsidP="00FC3E5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Public </w:t>
            </w:r>
          </w:p>
          <w:p w14:paraId="35DAA1F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1F84027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Sep-Nov</w:t>
            </w:r>
          </w:p>
        </w:tc>
        <w:tc>
          <w:tcPr>
            <w:tcW w:w="1530" w:type="dxa"/>
          </w:tcPr>
          <w:p w14:paraId="265F0844" w14:textId="77777777" w:rsidR="00FC3E50" w:rsidRPr="006F4DF3" w:rsidRDefault="00FC3E50" w:rsidP="00FC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LWSGO</w:t>
            </w:r>
          </w:p>
        </w:tc>
      </w:tr>
      <w:tr w:rsidR="00FC3E50" w:rsidRPr="006F4DF3" w14:paraId="6CEE9C3A" w14:textId="77777777" w:rsidTr="004F1C78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1A5FEB46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45" w:type="dxa"/>
            <w:shd w:val="clear" w:color="auto" w:fill="auto"/>
          </w:tcPr>
          <w:p w14:paraId="6CD192FA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0063A7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Social welfare fund and social welfare reform</w:t>
            </w:r>
          </w:p>
          <w:p w14:paraId="0CFBC7A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3226035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Social welfare reform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, its main objective is protecting the poor and the vulnerable</w:t>
            </w:r>
          </w:p>
          <w:p w14:paraId="775A0B1F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Demonstrate welfare expenditures in Mongolia </w:t>
            </w:r>
          </w:p>
          <w:p w14:paraId="54699627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Total costs, how many of them are spending on the target group, the comparison with other countries, the needs to reach the target group</w:t>
            </w:r>
          </w:p>
          <w:p w14:paraId="71B2339A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The coherence of social welfare  and employment policy</w:t>
            </w:r>
          </w:p>
          <w:p w14:paraId="5C72883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F9359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14:paraId="0C24851E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01383D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 article,</w:t>
            </w:r>
          </w:p>
          <w:p w14:paraId="37B50AC6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76B0E9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1BADB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E33C4A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8CA65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BD55D8D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GIF posters</w:t>
            </w:r>
          </w:p>
          <w:p w14:paraId="6372A1D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FB6C696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1ED4567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68C633F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2C8582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E9C793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9A273A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5DF80DD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video of 2 minutes</w:t>
            </w:r>
          </w:p>
        </w:tc>
        <w:tc>
          <w:tcPr>
            <w:tcW w:w="2970" w:type="dxa"/>
            <w:shd w:val="clear" w:color="auto" w:fill="FFFFFF" w:themeFill="background1"/>
          </w:tcPr>
          <w:p w14:paraId="6A5F58E0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18B39" w14:textId="24ECA664" w:rsidR="00FC3E50" w:rsidRPr="006F4DF3" w:rsidRDefault="00D0184E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roadcasted on </w:t>
            </w:r>
            <w:r w:rsidR="00421A04" w:rsidRPr="006F4DF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sites, one daily newspaper</w:t>
            </w:r>
          </w:p>
          <w:p w14:paraId="75A7019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2F4EFAC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99B700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B258E84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AD92CD9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89A8B4C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at least two WEB sites </w:t>
            </w:r>
          </w:p>
          <w:p w14:paraId="5BDED639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ECD2D0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045946C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85BF17D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A4C24CC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162C7E8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3FEC168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 and three Facebook at least two times </w:t>
            </w:r>
          </w:p>
          <w:p w14:paraId="1F4E8DBF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A09F7F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4138D1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D17E5BF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78D5B40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3968D3CD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592362B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5534C92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5163D47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139B1A6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3D60F383" w14:textId="77777777" w:rsidR="00FC3E50" w:rsidRPr="006F4DF3" w:rsidRDefault="00FC3E50" w:rsidP="00FC3E5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Public </w:t>
            </w:r>
          </w:p>
          <w:p w14:paraId="4B6AC9FF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5AD41A9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Sep-Nov</w:t>
            </w:r>
          </w:p>
        </w:tc>
        <w:tc>
          <w:tcPr>
            <w:tcW w:w="1530" w:type="dxa"/>
          </w:tcPr>
          <w:p w14:paraId="160C3233" w14:textId="77777777" w:rsidR="00FC3E50" w:rsidRPr="006F4DF3" w:rsidRDefault="00FC3E50" w:rsidP="00FC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LWSGO</w:t>
            </w:r>
          </w:p>
        </w:tc>
      </w:tr>
      <w:tr w:rsidR="00FC3E50" w:rsidRPr="006F4DF3" w14:paraId="4DEE84BE" w14:textId="77777777" w:rsidTr="004F1C78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18EC44C6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45" w:type="dxa"/>
          </w:tcPr>
          <w:p w14:paraId="3B172264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The needs and requirement to consolidate some social welfare services and transfer them to professional organizations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018F349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Ideas for consolidation of current types of social welfare services, addressing duplication, </w:t>
            </w:r>
          </w:p>
          <w:p w14:paraId="6DE14BA9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transfer some social welfare services into professional organizations such as health services </w:t>
            </w:r>
          </w:p>
        </w:tc>
        <w:tc>
          <w:tcPr>
            <w:tcW w:w="1800" w:type="dxa"/>
            <w:shd w:val="clear" w:color="auto" w:fill="FFFFFF" w:themeFill="background1"/>
          </w:tcPr>
          <w:p w14:paraId="7720852F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interview styled article,</w:t>
            </w:r>
          </w:p>
          <w:p w14:paraId="35A24BF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483DBC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751F54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GIF posters</w:t>
            </w:r>
          </w:p>
          <w:p w14:paraId="3C3F9EAD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FB71F6C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3D648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1455C7D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CFA0704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EC1BF7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video of 2 minutes</w:t>
            </w:r>
          </w:p>
        </w:tc>
        <w:tc>
          <w:tcPr>
            <w:tcW w:w="2970" w:type="dxa"/>
            <w:shd w:val="clear" w:color="auto" w:fill="FFFFFF" w:themeFill="background1"/>
          </w:tcPr>
          <w:p w14:paraId="52F9A1C7" w14:textId="22846BFD" w:rsidR="00FC3E50" w:rsidRPr="006F4DF3" w:rsidRDefault="00D0184E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roadcasted on at </w:t>
            </w:r>
            <w:r w:rsidR="000344DB" w:rsidRPr="006F4DF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sites, one daily newspaper</w:t>
            </w:r>
          </w:p>
          <w:p w14:paraId="4DC0415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3974540" w14:textId="009087C5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</w:t>
            </w:r>
            <w:r w:rsidR="00421A04" w:rsidRPr="006F4DF3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 and three Facebook at least two times </w:t>
            </w:r>
          </w:p>
          <w:p w14:paraId="3D488D41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35FCAC3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CF24DA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6996C4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 and three Facebook at least two times </w:t>
            </w:r>
          </w:p>
          <w:p w14:paraId="26DB1E7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3F2C395C" w14:textId="77777777" w:rsidR="00FC3E50" w:rsidRPr="006F4DF3" w:rsidRDefault="00FC3E50" w:rsidP="00FC3E5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  <w:p w14:paraId="1EA1438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2BA797D6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Oct</w:t>
            </w:r>
          </w:p>
        </w:tc>
        <w:tc>
          <w:tcPr>
            <w:tcW w:w="1530" w:type="dxa"/>
          </w:tcPr>
          <w:p w14:paraId="5778BCC4" w14:textId="77777777" w:rsidR="00FC3E50" w:rsidRPr="006F4DF3" w:rsidRDefault="00FC3E50" w:rsidP="00FC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LWSGO</w:t>
            </w:r>
          </w:p>
        </w:tc>
      </w:tr>
      <w:tr w:rsidR="00FC3E50" w:rsidRPr="006F4DF3" w14:paraId="1A1B6C9B" w14:textId="77777777" w:rsidTr="004F1C78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5267492F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45" w:type="dxa"/>
            <w:shd w:val="clear" w:color="auto" w:fill="auto"/>
          </w:tcPr>
          <w:p w14:paraId="5F6F79F2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bCs/>
                <w:sz w:val="24"/>
                <w:szCs w:val="24"/>
              </w:rPr>
              <w:t>Interview with the official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of Labour and Social Protection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A62C01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To introduce the Ministry's position on the </w:t>
            </w: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reform of the Social Welfare</w:t>
            </w:r>
          </w:p>
        </w:tc>
        <w:tc>
          <w:tcPr>
            <w:tcW w:w="1800" w:type="dxa"/>
            <w:shd w:val="clear" w:color="auto" w:fill="auto"/>
          </w:tcPr>
          <w:p w14:paraId="4BF2FC34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interview styled article, </w:t>
            </w:r>
          </w:p>
          <w:p w14:paraId="43C22890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A9AF5B5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D0C89D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5AD2126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DDA138" w14:textId="77777777" w:rsidR="00FC3E50" w:rsidRPr="006F4DF3" w:rsidRDefault="00FC3E50" w:rsidP="00FC3E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short video of 2 minutes</w:t>
            </w:r>
          </w:p>
        </w:tc>
        <w:tc>
          <w:tcPr>
            <w:tcW w:w="2970" w:type="dxa"/>
            <w:shd w:val="clear" w:color="auto" w:fill="FFFFFF" w:themeFill="background1"/>
          </w:tcPr>
          <w:p w14:paraId="7A7EC931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CF9538F" w14:textId="199067BC" w:rsidR="00FC3E50" w:rsidRPr="006F4DF3" w:rsidRDefault="00D0184E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roadcasted on </w:t>
            </w:r>
            <w:r w:rsidR="00421A04" w:rsidRPr="006F4DF3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FC3E50"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sites, one daily newspaper</w:t>
            </w:r>
          </w:p>
          <w:p w14:paraId="34079168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21621162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4A41A4D5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two WEB sites and three Facebook at least two times </w:t>
            </w:r>
          </w:p>
        </w:tc>
        <w:tc>
          <w:tcPr>
            <w:tcW w:w="1620" w:type="dxa"/>
          </w:tcPr>
          <w:p w14:paraId="535D5D1D" w14:textId="77777777" w:rsidR="00FC3E50" w:rsidRPr="006F4DF3" w:rsidRDefault="00FC3E50" w:rsidP="00FC3E50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  <w:p w14:paraId="3FCA044A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44137428" w14:textId="77777777" w:rsidR="00FC3E50" w:rsidRPr="006F4DF3" w:rsidRDefault="00FC3E50" w:rsidP="00FC3E5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Oct</w:t>
            </w:r>
          </w:p>
        </w:tc>
        <w:tc>
          <w:tcPr>
            <w:tcW w:w="1530" w:type="dxa"/>
          </w:tcPr>
          <w:p w14:paraId="395C043D" w14:textId="77777777" w:rsidR="00FC3E50" w:rsidRPr="006F4DF3" w:rsidRDefault="00FC3E50" w:rsidP="00FC3E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MLSP, LWSGO</w:t>
            </w:r>
          </w:p>
        </w:tc>
      </w:tr>
      <w:tr w:rsidR="000420E3" w:rsidRPr="006F4DF3" w14:paraId="27655FF8" w14:textId="77777777" w:rsidTr="00700C77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6090B98B" w14:textId="45E498CE" w:rsidR="000420E3" w:rsidRPr="006F4DF3" w:rsidRDefault="000344DB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45" w:type="dxa"/>
          </w:tcPr>
          <w:p w14:paraId="2B2AE2BD" w14:textId="6134D261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Does the </w:t>
            </w: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stamp program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reach the target group?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277C37B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To improve understanding that among other social welfare programs, it is one of the most important benefits for poor households.</w:t>
            </w:r>
          </w:p>
          <w:p w14:paraId="27492CF3" w14:textId="07932346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Prepare interview from beneficiary households.</w:t>
            </w:r>
          </w:p>
        </w:tc>
        <w:tc>
          <w:tcPr>
            <w:tcW w:w="1800" w:type="dxa"/>
            <w:shd w:val="clear" w:color="auto" w:fill="FFFFFF" w:themeFill="background1"/>
          </w:tcPr>
          <w:p w14:paraId="32BCE2E3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interview,</w:t>
            </w:r>
          </w:p>
          <w:p w14:paraId="1358E99F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styled article, </w:t>
            </w:r>
          </w:p>
          <w:p w14:paraId="5507335B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4561B7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4A058D" w14:textId="4F81C3E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GIF posters</w:t>
            </w:r>
          </w:p>
          <w:p w14:paraId="3D4E3A46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7F8EAC0" w14:textId="5AC3607E" w:rsidR="000420E3" w:rsidRPr="006F4DF3" w:rsidRDefault="00D0184E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0420E3" w:rsidRPr="006F4DF3">
              <w:rPr>
                <w:rFonts w:ascii="Times New Roman" w:hAnsi="Times New Roman" w:cs="Times New Roman"/>
                <w:sz w:val="24"/>
                <w:szCs w:val="24"/>
              </w:rPr>
              <w:t>roadcasted on one  WEB sites, one daily newspaper</w:t>
            </w:r>
          </w:p>
          <w:p w14:paraId="7FB94387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016098B1" w14:textId="1E07C871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on </w:t>
            </w:r>
            <w:r w:rsidR="00421A04" w:rsidRPr="006F4DF3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 and three Facebook at least two times </w:t>
            </w:r>
          </w:p>
          <w:p w14:paraId="7D1E5AA7" w14:textId="40C2796E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45E5A098" w14:textId="77777777" w:rsidR="000420E3" w:rsidRPr="006F4DF3" w:rsidRDefault="000420E3" w:rsidP="000420E3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  <w:p w14:paraId="1088C6F6" w14:textId="154EB12D" w:rsidR="000420E3" w:rsidRPr="006F4DF3" w:rsidRDefault="000420E3" w:rsidP="000420E3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06EFC98B" w14:textId="77777777" w:rsidR="000420E3" w:rsidRPr="006F4DF3" w:rsidRDefault="000420E3" w:rsidP="0004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57C71" w14:textId="381383D5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bCs/>
                <w:sz w:val="24"/>
                <w:szCs w:val="24"/>
              </w:rPr>
              <w:t>MLSP, LSWSO</w:t>
            </w:r>
          </w:p>
        </w:tc>
        <w:tc>
          <w:tcPr>
            <w:tcW w:w="1530" w:type="dxa"/>
          </w:tcPr>
          <w:p w14:paraId="06C3FA48" w14:textId="77777777" w:rsidR="000420E3" w:rsidRPr="006F4DF3" w:rsidRDefault="000420E3" w:rsidP="000420E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20E3" w:rsidRPr="006F4DF3" w14:paraId="62EE3D3B" w14:textId="77777777" w:rsidTr="00700C77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4D954692" w14:textId="6DC702CE" w:rsidR="000420E3" w:rsidRPr="006F4DF3" w:rsidRDefault="000344DB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5" w:type="dxa"/>
          </w:tcPr>
          <w:p w14:paraId="72C1328B" w14:textId="7679B139" w:rsidR="000420E3" w:rsidRPr="006F4DF3" w:rsidRDefault="000420E3" w:rsidP="00FD4A9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Interview with </w:t>
            </w:r>
            <w:r w:rsidR="00054AC9"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 </w:t>
            </w:r>
            <w:r w:rsidR="00FD4A92"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expert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497A9AB7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Labor and Social welfare services implementation and d</w:t>
            </w: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igitalization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provided by the LSWSO</w:t>
            </w:r>
          </w:p>
          <w:p w14:paraId="7F8E4BB9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Works on </w:t>
            </w: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improving core functions and services</w:t>
            </w:r>
          </w:p>
          <w:p w14:paraId="10FBF1F8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7E7104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introduce the implementation of the goal of becoming an e- halamj</w:t>
            </w:r>
          </w:p>
          <w:p w14:paraId="09C26998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to inform citizens about its advantages, importance, and instructions</w:t>
            </w:r>
          </w:p>
          <w:p w14:paraId="0259961C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(Previously, it took an average of 15 days to receive welfare services, but now it 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takes 2-5 days, depending on the type of service.)</w:t>
            </w:r>
          </w:p>
          <w:p w14:paraId="78BCE0B9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 w:themeFill="background1"/>
          </w:tcPr>
          <w:p w14:paraId="41E051E4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B267A1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3E6720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071615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3E70D34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</w:t>
            </w:r>
          </w:p>
          <w:p w14:paraId="71F25B1B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article, </w:t>
            </w:r>
          </w:p>
          <w:p w14:paraId="799E0521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E37B99A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1061E82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1A4B55CF" w14:textId="0AD78613" w:rsidR="000420E3" w:rsidRPr="006F4DF3" w:rsidRDefault="00D0184E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0420E3" w:rsidRPr="006F4DF3">
              <w:rPr>
                <w:rFonts w:ascii="Times New Roman" w:hAnsi="Times New Roman" w:cs="Times New Roman"/>
                <w:sz w:val="24"/>
                <w:szCs w:val="24"/>
              </w:rPr>
              <w:t>roadcasted on one WEB sites, one daily newspaper</w:t>
            </w:r>
          </w:p>
          <w:p w14:paraId="62CD1A18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24E9C16B" w14:textId="77777777" w:rsidR="000420E3" w:rsidRPr="006F4DF3" w:rsidRDefault="000420E3" w:rsidP="000420E3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  <w:p w14:paraId="716F05C0" w14:textId="36ADDC7F" w:rsidR="000420E3" w:rsidRPr="006F4DF3" w:rsidRDefault="000420E3" w:rsidP="000420E3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Policymakers</w:t>
            </w:r>
          </w:p>
        </w:tc>
        <w:tc>
          <w:tcPr>
            <w:tcW w:w="1710" w:type="dxa"/>
            <w:vAlign w:val="center"/>
          </w:tcPr>
          <w:p w14:paraId="46F0B792" w14:textId="77777777" w:rsidR="000420E3" w:rsidRPr="006F4DF3" w:rsidRDefault="000420E3" w:rsidP="0004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3C85CB" w14:textId="1BBF482A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bCs/>
                <w:sz w:val="24"/>
                <w:szCs w:val="24"/>
              </w:rPr>
              <w:t>MLSP, LSWSO</w:t>
            </w:r>
          </w:p>
        </w:tc>
        <w:tc>
          <w:tcPr>
            <w:tcW w:w="1530" w:type="dxa"/>
          </w:tcPr>
          <w:p w14:paraId="6BE59E13" w14:textId="77777777" w:rsidR="000420E3" w:rsidRPr="006F4DF3" w:rsidRDefault="000420E3" w:rsidP="000420E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20E3" w:rsidRPr="006F4DF3" w14:paraId="7013EE21" w14:textId="77777777" w:rsidTr="00700C77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38EFC907" w14:textId="06C38F3A" w:rsidR="000420E3" w:rsidRPr="006F4DF3" w:rsidRDefault="000344DB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45" w:type="dxa"/>
          </w:tcPr>
          <w:p w14:paraId="14402ADC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Social 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welfare  services for </w:t>
            </w:r>
          </w:p>
          <w:p w14:paraId="7CB8E4DA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Clients </w:t>
            </w:r>
          </w:p>
          <w:p w14:paraId="5C308278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A186C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(in sum khoroo level)</w:t>
            </w:r>
          </w:p>
          <w:p w14:paraId="61FFDC18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  <w:vAlign w:val="center"/>
          </w:tcPr>
          <w:p w14:paraId="2FAB7AA8" w14:textId="3A57D77A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Improve understanding </w:t>
            </w:r>
            <w:r w:rsidRPr="006F4D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for the public on social welfare service and roles of social workers and roles of livelihood support counsel</w:t>
            </w:r>
          </w:p>
        </w:tc>
        <w:tc>
          <w:tcPr>
            <w:tcW w:w="1800" w:type="dxa"/>
            <w:shd w:val="clear" w:color="auto" w:fill="FFFFFF" w:themeFill="background1"/>
          </w:tcPr>
          <w:p w14:paraId="56F240E8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6B0D91A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9858599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interview,</w:t>
            </w:r>
          </w:p>
          <w:p w14:paraId="42631F8A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styled article, </w:t>
            </w:r>
          </w:p>
          <w:p w14:paraId="6FBDCC9E" w14:textId="77777777" w:rsidR="000420E3" w:rsidRPr="006F4DF3" w:rsidRDefault="000420E3" w:rsidP="00034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08D551F" w14:textId="77777777" w:rsidR="000420E3" w:rsidRPr="006F4DF3" w:rsidRDefault="000420E3" w:rsidP="00D018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29726327" w14:textId="4A6E0619" w:rsidR="000420E3" w:rsidRPr="006F4DF3" w:rsidRDefault="00D0184E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0420E3" w:rsidRPr="006F4DF3">
              <w:rPr>
                <w:rFonts w:ascii="Times New Roman" w:hAnsi="Times New Roman" w:cs="Times New Roman"/>
                <w:sz w:val="24"/>
                <w:szCs w:val="24"/>
              </w:rPr>
              <w:t>roadcasted on one WEB sites, one daily newspaper</w:t>
            </w:r>
          </w:p>
          <w:p w14:paraId="29077B27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0B3E9EEE" w14:textId="77777777" w:rsidR="000420E3" w:rsidRPr="006F4DF3" w:rsidRDefault="000420E3" w:rsidP="000420E3">
            <w:pPr>
              <w:spacing w:after="240"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Public </w:t>
            </w:r>
          </w:p>
          <w:p w14:paraId="1F0C486F" w14:textId="77777777" w:rsidR="000420E3" w:rsidRPr="006F4DF3" w:rsidRDefault="000420E3" w:rsidP="000420E3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C63B53F" w14:textId="77777777" w:rsidR="000420E3" w:rsidRPr="006F4DF3" w:rsidRDefault="000420E3" w:rsidP="0004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4385D1" w14:textId="182D3936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bCs/>
                <w:sz w:val="24"/>
                <w:szCs w:val="24"/>
              </w:rPr>
              <w:t>MLSP, LSWSO</w:t>
            </w:r>
          </w:p>
        </w:tc>
        <w:tc>
          <w:tcPr>
            <w:tcW w:w="1530" w:type="dxa"/>
          </w:tcPr>
          <w:p w14:paraId="7A71854E" w14:textId="77777777" w:rsidR="000420E3" w:rsidRPr="006F4DF3" w:rsidRDefault="000420E3" w:rsidP="000420E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20E3" w:rsidRPr="006F4DF3" w14:paraId="5FB2552B" w14:textId="77777777" w:rsidTr="00700C77">
        <w:trPr>
          <w:trHeight w:val="1250"/>
        </w:trPr>
        <w:tc>
          <w:tcPr>
            <w:tcW w:w="483" w:type="dxa"/>
            <w:shd w:val="clear" w:color="auto" w:fill="auto"/>
            <w:vAlign w:val="center"/>
          </w:tcPr>
          <w:p w14:paraId="2F970092" w14:textId="175A5740" w:rsidR="000420E3" w:rsidRPr="006F4DF3" w:rsidRDefault="000344DB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45" w:type="dxa"/>
          </w:tcPr>
          <w:p w14:paraId="19F881E5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FDB5B5" w14:textId="6D9BE749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bCs/>
                <w:sz w:val="24"/>
                <w:szCs w:val="24"/>
              </w:rPr>
              <w:t>Caregiver's benefits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7630C455" w14:textId="1104C519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the legal environment on caregiver's benefits, and the decision-making on determining the beneficiaries' necessity for permanent care, challenges, further policy</w:t>
            </w:r>
          </w:p>
        </w:tc>
        <w:tc>
          <w:tcPr>
            <w:tcW w:w="1800" w:type="dxa"/>
            <w:shd w:val="clear" w:color="auto" w:fill="FFFFFF" w:themeFill="background1"/>
          </w:tcPr>
          <w:p w14:paraId="7F0A0102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interview styled</w:t>
            </w:r>
          </w:p>
          <w:p w14:paraId="3DD59B05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article, </w:t>
            </w:r>
          </w:p>
          <w:p w14:paraId="46A8DADE" w14:textId="42B5DCBB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5E1B9A4" w14:textId="4F9B9BE6" w:rsidR="00850DD8" w:rsidRPr="006F4DF3" w:rsidRDefault="00850DD8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B89FCC" w14:textId="77777777" w:rsidR="00850DD8" w:rsidRPr="006F4DF3" w:rsidRDefault="00850DD8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6E15E7F" w14:textId="77777777" w:rsidR="000420E3" w:rsidRPr="006F4DF3" w:rsidRDefault="000420E3" w:rsidP="00700C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F4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GIF posters</w:t>
            </w:r>
          </w:p>
          <w:p w14:paraId="1EF324E7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E8DA14" w14:textId="77777777" w:rsidR="000420E3" w:rsidRPr="006F4DF3" w:rsidRDefault="000420E3" w:rsidP="000420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  <w:vAlign w:val="center"/>
          </w:tcPr>
          <w:p w14:paraId="47DC052C" w14:textId="373B6395" w:rsidR="000420E3" w:rsidRPr="006F4DF3" w:rsidRDefault="00D0184E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>Published and b</w:t>
            </w:r>
            <w:r w:rsidR="000420E3" w:rsidRPr="006F4DF3">
              <w:rPr>
                <w:rFonts w:ascii="Times New Roman" w:hAnsi="Times New Roman" w:cs="Times New Roman"/>
                <w:sz w:val="24"/>
                <w:szCs w:val="24"/>
              </w:rPr>
              <w:t>roadcasted on one WEB sites, one daily newspaper</w:t>
            </w:r>
          </w:p>
          <w:p w14:paraId="5EBF53E8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14:paraId="6D02CCD6" w14:textId="58B93A43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Broadcasted </w:t>
            </w:r>
            <w:r w:rsidR="00850DD8" w:rsidRPr="006F4DF3">
              <w:rPr>
                <w:rFonts w:ascii="Times New Roman" w:hAnsi="Times New Roman" w:cs="Times New Roman"/>
                <w:sz w:val="24"/>
                <w:szCs w:val="24"/>
              </w:rPr>
              <w:t>two</w:t>
            </w:r>
            <w:r w:rsidRPr="006F4DF3">
              <w:rPr>
                <w:rFonts w:ascii="Times New Roman" w:hAnsi="Times New Roman" w:cs="Times New Roman"/>
                <w:sz w:val="24"/>
                <w:szCs w:val="24"/>
              </w:rPr>
              <w:t xml:space="preserve"> WEB sites and three Facebook at least two times </w:t>
            </w:r>
          </w:p>
          <w:p w14:paraId="4B030C01" w14:textId="2142B969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14:paraId="4EF05AEE" w14:textId="77777777" w:rsidR="000420E3" w:rsidRPr="006F4DF3" w:rsidRDefault="000420E3" w:rsidP="000420E3">
            <w:pPr>
              <w:spacing w:after="24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75DD2AC2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</w:tcPr>
          <w:p w14:paraId="40BE4D90" w14:textId="77777777" w:rsidR="000420E3" w:rsidRPr="006F4DF3" w:rsidRDefault="000420E3" w:rsidP="000420E3">
            <w:pPr>
              <w:jc w:val="both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</w:tr>
      <w:tr w:rsidR="000420E3" w:rsidRPr="006F4DF3" w14:paraId="09637C73" w14:textId="77777777" w:rsidTr="004F1C78">
        <w:trPr>
          <w:trHeight w:val="710"/>
        </w:trPr>
        <w:tc>
          <w:tcPr>
            <w:tcW w:w="483" w:type="dxa"/>
            <w:shd w:val="clear" w:color="auto" w:fill="auto"/>
            <w:vAlign w:val="center"/>
          </w:tcPr>
          <w:p w14:paraId="292244FC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45" w:type="dxa"/>
            <w:shd w:val="clear" w:color="auto" w:fill="auto"/>
          </w:tcPr>
          <w:p w14:paraId="22BD46C0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Grand Total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24FE700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E5DCE21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970" w:type="dxa"/>
            <w:shd w:val="clear" w:color="auto" w:fill="auto"/>
          </w:tcPr>
          <w:p w14:paraId="4FB9ADBE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shd w:val="clear" w:color="auto" w:fill="auto"/>
          </w:tcPr>
          <w:p w14:paraId="214B1F20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9F5E4F1" w14:textId="77777777" w:rsidR="000420E3" w:rsidRPr="006F4DF3" w:rsidRDefault="000420E3" w:rsidP="000420E3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F4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Total 4 months</w:t>
            </w:r>
          </w:p>
        </w:tc>
        <w:tc>
          <w:tcPr>
            <w:tcW w:w="1530" w:type="dxa"/>
            <w:shd w:val="clear" w:color="auto" w:fill="auto"/>
          </w:tcPr>
          <w:p w14:paraId="495CD4FB" w14:textId="77777777" w:rsidR="000420E3" w:rsidRPr="006F4DF3" w:rsidRDefault="000420E3" w:rsidP="000420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A0465" w14:textId="77777777" w:rsidR="00FC3E50" w:rsidRPr="006F4DF3" w:rsidRDefault="00FC3E50" w:rsidP="00FC3E50">
      <w:pPr>
        <w:spacing w:after="0" w:line="276" w:lineRule="auto"/>
        <w:ind w:right="480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D776E82" w14:textId="77777777" w:rsidR="00B93CFF" w:rsidRPr="006F4DF3" w:rsidRDefault="00B93CFF"/>
    <w:sectPr w:rsidR="00B93CFF" w:rsidRPr="006F4DF3" w:rsidSect="00D625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02E7E" w14:textId="77777777" w:rsidR="00DF0B70" w:rsidRDefault="00DF0B70">
      <w:pPr>
        <w:spacing w:after="0" w:line="240" w:lineRule="auto"/>
      </w:pPr>
      <w:r>
        <w:separator/>
      </w:r>
    </w:p>
  </w:endnote>
  <w:endnote w:type="continuationSeparator" w:id="0">
    <w:p w14:paraId="609F2784" w14:textId="77777777" w:rsidR="00DF0B70" w:rsidRDefault="00DF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C651" w14:textId="77777777" w:rsidR="0064266D" w:rsidRDefault="00880C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B858" w14:textId="77777777" w:rsidR="0064266D" w:rsidRDefault="00880C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7EFEC" w14:textId="77777777" w:rsidR="0064266D" w:rsidRDefault="00880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91F02" w14:textId="77777777" w:rsidR="00DF0B70" w:rsidRDefault="00DF0B70">
      <w:pPr>
        <w:spacing w:after="0" w:line="240" w:lineRule="auto"/>
      </w:pPr>
      <w:r>
        <w:separator/>
      </w:r>
    </w:p>
  </w:footnote>
  <w:footnote w:type="continuationSeparator" w:id="0">
    <w:p w14:paraId="0FBDF5CE" w14:textId="77777777" w:rsidR="00DF0B70" w:rsidRDefault="00DF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1136B" w14:textId="77777777" w:rsidR="0064266D" w:rsidRDefault="00880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B3DD6" w14:textId="77777777" w:rsidR="0064266D" w:rsidRDefault="00880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1AD9F" w14:textId="77777777" w:rsidR="0064266D" w:rsidRDefault="00880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4E8D"/>
    <w:multiLevelType w:val="hybridMultilevel"/>
    <w:tmpl w:val="3DFC5EA8"/>
    <w:lvl w:ilvl="0" w:tplc="045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D592E"/>
    <w:multiLevelType w:val="hybridMultilevel"/>
    <w:tmpl w:val="B2DAFDDC"/>
    <w:lvl w:ilvl="0" w:tplc="0450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46C0E"/>
    <w:multiLevelType w:val="hybridMultilevel"/>
    <w:tmpl w:val="D83AE42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1510C41"/>
    <w:multiLevelType w:val="hybridMultilevel"/>
    <w:tmpl w:val="E558FF00"/>
    <w:lvl w:ilvl="0" w:tplc="246A73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5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416F65"/>
    <w:multiLevelType w:val="hybridMultilevel"/>
    <w:tmpl w:val="72CC97F0"/>
    <w:lvl w:ilvl="0" w:tplc="0450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C6E70"/>
    <w:multiLevelType w:val="hybridMultilevel"/>
    <w:tmpl w:val="A0DE093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50"/>
    <w:rsid w:val="000344DB"/>
    <w:rsid w:val="000420E3"/>
    <w:rsid w:val="000504F6"/>
    <w:rsid w:val="00051976"/>
    <w:rsid w:val="00054AC9"/>
    <w:rsid w:val="000B4A04"/>
    <w:rsid w:val="000F4522"/>
    <w:rsid w:val="00166045"/>
    <w:rsid w:val="001765A1"/>
    <w:rsid w:val="0018561D"/>
    <w:rsid w:val="001919DC"/>
    <w:rsid w:val="001A7011"/>
    <w:rsid w:val="001A77A0"/>
    <w:rsid w:val="001E5C42"/>
    <w:rsid w:val="00247EDA"/>
    <w:rsid w:val="00264D54"/>
    <w:rsid w:val="00280D82"/>
    <w:rsid w:val="002902FF"/>
    <w:rsid w:val="002B0508"/>
    <w:rsid w:val="002B3FB5"/>
    <w:rsid w:val="002D3839"/>
    <w:rsid w:val="00353E27"/>
    <w:rsid w:val="003A5BCB"/>
    <w:rsid w:val="003D2EB0"/>
    <w:rsid w:val="003E4885"/>
    <w:rsid w:val="003F1FB0"/>
    <w:rsid w:val="00412BC9"/>
    <w:rsid w:val="00421A04"/>
    <w:rsid w:val="004B4109"/>
    <w:rsid w:val="004D71FE"/>
    <w:rsid w:val="00507397"/>
    <w:rsid w:val="00507EBA"/>
    <w:rsid w:val="0052273D"/>
    <w:rsid w:val="00562E0C"/>
    <w:rsid w:val="005758FC"/>
    <w:rsid w:val="00581554"/>
    <w:rsid w:val="005B0EE5"/>
    <w:rsid w:val="005B38C4"/>
    <w:rsid w:val="005F7F47"/>
    <w:rsid w:val="00622E69"/>
    <w:rsid w:val="0064052F"/>
    <w:rsid w:val="00676C2B"/>
    <w:rsid w:val="006A7761"/>
    <w:rsid w:val="006D722D"/>
    <w:rsid w:val="006F0D12"/>
    <w:rsid w:val="006F4DF3"/>
    <w:rsid w:val="00700C77"/>
    <w:rsid w:val="007838AD"/>
    <w:rsid w:val="007B5F5C"/>
    <w:rsid w:val="00843BA9"/>
    <w:rsid w:val="00850DD8"/>
    <w:rsid w:val="00856CA3"/>
    <w:rsid w:val="00880CC5"/>
    <w:rsid w:val="00885E61"/>
    <w:rsid w:val="00894660"/>
    <w:rsid w:val="00897220"/>
    <w:rsid w:val="008A3A46"/>
    <w:rsid w:val="008A5D1C"/>
    <w:rsid w:val="00930CC3"/>
    <w:rsid w:val="00953D82"/>
    <w:rsid w:val="00967E06"/>
    <w:rsid w:val="00976F96"/>
    <w:rsid w:val="009C1346"/>
    <w:rsid w:val="009C31A6"/>
    <w:rsid w:val="009F1769"/>
    <w:rsid w:val="009F52BF"/>
    <w:rsid w:val="00A178DD"/>
    <w:rsid w:val="00A440CA"/>
    <w:rsid w:val="00A731DD"/>
    <w:rsid w:val="00A8537D"/>
    <w:rsid w:val="00AA07BD"/>
    <w:rsid w:val="00AB7A80"/>
    <w:rsid w:val="00B10DE3"/>
    <w:rsid w:val="00B36E51"/>
    <w:rsid w:val="00B42D31"/>
    <w:rsid w:val="00B57B04"/>
    <w:rsid w:val="00B81D58"/>
    <w:rsid w:val="00B93CFF"/>
    <w:rsid w:val="00BD0164"/>
    <w:rsid w:val="00BD3128"/>
    <w:rsid w:val="00BD6547"/>
    <w:rsid w:val="00BE2C65"/>
    <w:rsid w:val="00C85CD1"/>
    <w:rsid w:val="00CB2256"/>
    <w:rsid w:val="00CC1FF5"/>
    <w:rsid w:val="00CC6638"/>
    <w:rsid w:val="00D0184E"/>
    <w:rsid w:val="00D071B8"/>
    <w:rsid w:val="00D54B59"/>
    <w:rsid w:val="00D65891"/>
    <w:rsid w:val="00D802AF"/>
    <w:rsid w:val="00D87E23"/>
    <w:rsid w:val="00DA1CF1"/>
    <w:rsid w:val="00DF01BB"/>
    <w:rsid w:val="00DF0B70"/>
    <w:rsid w:val="00E1579A"/>
    <w:rsid w:val="00E351EE"/>
    <w:rsid w:val="00EE3E0B"/>
    <w:rsid w:val="00EF29EE"/>
    <w:rsid w:val="00F31EBF"/>
    <w:rsid w:val="00F63528"/>
    <w:rsid w:val="00FC3E50"/>
    <w:rsid w:val="00FD4A92"/>
    <w:rsid w:val="00FD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FE3C7"/>
  <w15:chartTrackingRefBased/>
  <w15:docId w15:val="{FCB963D8-56DB-4BD9-807E-CBE881850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mn-MN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C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3E50"/>
  </w:style>
  <w:style w:type="paragraph" w:styleId="Footer">
    <w:name w:val="footer"/>
    <w:basedOn w:val="Normal"/>
    <w:link w:val="FooterChar"/>
    <w:uiPriority w:val="99"/>
    <w:semiHidden/>
    <w:unhideWhenUsed/>
    <w:rsid w:val="00FC3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3E50"/>
  </w:style>
  <w:style w:type="table" w:customStyle="1" w:styleId="TableGrid11">
    <w:name w:val="Table Grid11"/>
    <w:basedOn w:val="TableNormal"/>
    <w:next w:val="TableGrid"/>
    <w:uiPriority w:val="39"/>
    <w:rsid w:val="00FC3E50"/>
    <w:pPr>
      <w:spacing w:after="0" w:line="240" w:lineRule="auto"/>
    </w:pPr>
    <w:rPr>
      <w:rFonts w:eastAsiaTheme="minorHAnsi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C3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4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B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Ariunaa Ganbat</cp:lastModifiedBy>
  <cp:revision>10</cp:revision>
  <dcterms:created xsi:type="dcterms:W3CDTF">2021-07-30T09:07:00Z</dcterms:created>
  <dcterms:modified xsi:type="dcterms:W3CDTF">2021-09-21T09:19:00Z</dcterms:modified>
</cp:coreProperties>
</file>